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A0A51" w14:textId="77777777" w:rsidR="00151364" w:rsidRDefault="00BB094C">
      <w:pPr>
        <w:rPr>
          <w:sz w:val="24"/>
          <w:szCs w:val="24"/>
        </w:rPr>
      </w:pPr>
      <w:r>
        <w:rPr>
          <w:noProof/>
        </w:rPr>
        <w:drawing>
          <wp:inline distT="0" distB="0" distL="0" distR="0" wp14:anchorId="5104EB88" wp14:editId="44CCA243">
            <wp:extent cx="2095500" cy="1466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ghingBodies_Logo_FINAL-315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6314" cy="1467421"/>
                    </a:xfrm>
                    <a:prstGeom prst="rect">
                      <a:avLst/>
                    </a:prstGeom>
                  </pic:spPr>
                </pic:pic>
              </a:graphicData>
            </a:graphic>
          </wp:inline>
        </w:drawing>
      </w:r>
      <w:r>
        <w:t xml:space="preserve"> </w:t>
      </w:r>
      <w:r w:rsidR="00151364">
        <w:rPr>
          <w:sz w:val="24"/>
          <w:szCs w:val="24"/>
        </w:rPr>
        <w:br/>
      </w:r>
    </w:p>
    <w:p w14:paraId="2E0A8544" w14:textId="204578C3" w:rsidR="00C03B8E" w:rsidRDefault="00F73F28" w:rsidP="00151364">
      <w:pPr>
        <w:rPr>
          <w:rFonts w:ascii="Arial" w:hAnsi="Arial" w:cs="Arial"/>
        </w:rPr>
      </w:pPr>
      <w:r w:rsidRPr="00895D39">
        <w:rPr>
          <w:rFonts w:ascii="Arial" w:hAnsi="Arial" w:cs="Arial"/>
        </w:rPr>
        <w:t xml:space="preserve">The full fee for </w:t>
      </w:r>
      <w:r w:rsidR="00895D39" w:rsidRPr="00895D39">
        <w:rPr>
          <w:rFonts w:ascii="Arial" w:hAnsi="Arial" w:cs="Arial"/>
        </w:rPr>
        <w:t>TT/Yoga Immersion</w:t>
      </w:r>
      <w:r w:rsidR="00C03B8E">
        <w:rPr>
          <w:rFonts w:ascii="Arial" w:hAnsi="Arial" w:cs="Arial"/>
        </w:rPr>
        <w:t xml:space="preserve"> 2019</w:t>
      </w:r>
      <w:r w:rsidRPr="00895D39">
        <w:rPr>
          <w:rFonts w:ascii="Arial" w:hAnsi="Arial" w:cs="Arial"/>
        </w:rPr>
        <w:t xml:space="preserve"> includes</w:t>
      </w:r>
      <w:r w:rsidR="00895D39" w:rsidRPr="00895D39">
        <w:rPr>
          <w:rFonts w:ascii="Arial" w:hAnsi="Arial" w:cs="Arial"/>
        </w:rPr>
        <w:t xml:space="preserve"> </w:t>
      </w:r>
      <w:r w:rsidR="002C284A">
        <w:rPr>
          <w:rFonts w:ascii="Arial" w:hAnsi="Arial" w:cs="Arial"/>
        </w:rPr>
        <w:t>4</w:t>
      </w:r>
      <w:r w:rsidR="00BF7CA8">
        <w:rPr>
          <w:rFonts w:ascii="Arial" w:hAnsi="Arial" w:cs="Arial"/>
        </w:rPr>
        <w:t xml:space="preserve"> months</w:t>
      </w:r>
      <w:r w:rsidR="00895D39" w:rsidRPr="00895D39">
        <w:rPr>
          <w:rFonts w:ascii="Arial" w:hAnsi="Arial" w:cs="Arial"/>
        </w:rPr>
        <w:t xml:space="preserve"> of on line training and</w:t>
      </w:r>
      <w:r w:rsidRPr="00895D39">
        <w:rPr>
          <w:rFonts w:ascii="Arial" w:hAnsi="Arial" w:cs="Arial"/>
        </w:rPr>
        <w:t xml:space="preserve"> </w:t>
      </w:r>
      <w:r w:rsidR="002C284A">
        <w:rPr>
          <w:rFonts w:ascii="Arial" w:hAnsi="Arial" w:cs="Arial"/>
        </w:rPr>
        <w:t>8</w:t>
      </w:r>
      <w:r w:rsidR="00BF7CA8">
        <w:rPr>
          <w:rFonts w:ascii="Arial" w:hAnsi="Arial" w:cs="Arial"/>
        </w:rPr>
        <w:t xml:space="preserve"> twenty hour weekends.  </w:t>
      </w:r>
      <w:r w:rsidR="002C4E88">
        <w:rPr>
          <w:rFonts w:ascii="Arial" w:hAnsi="Arial" w:cs="Arial"/>
        </w:rPr>
        <w:t xml:space="preserve">The fee is </w:t>
      </w:r>
      <w:proofErr w:type="gramStart"/>
      <w:r w:rsidR="002C4E88">
        <w:rPr>
          <w:rFonts w:ascii="Arial" w:hAnsi="Arial" w:cs="Arial"/>
        </w:rPr>
        <w:t>between $2495-$2850</w:t>
      </w:r>
      <w:proofErr w:type="gramEnd"/>
      <w:r w:rsidR="00C03B8E">
        <w:rPr>
          <w:rFonts w:ascii="Arial" w:hAnsi="Arial" w:cs="Arial"/>
        </w:rPr>
        <w:t>.</w:t>
      </w:r>
    </w:p>
    <w:p w14:paraId="64A75240" w14:textId="77777777" w:rsidR="00C03B8E" w:rsidRDefault="00151364" w:rsidP="00151364">
      <w:pPr>
        <w:rPr>
          <w:rFonts w:ascii="Arial" w:hAnsi="Arial" w:cs="Arial"/>
        </w:rPr>
      </w:pPr>
      <w:r w:rsidRPr="00895D39">
        <w:rPr>
          <w:rFonts w:ascii="Arial" w:hAnsi="Arial" w:cs="Arial"/>
        </w:rPr>
        <w:t>Payment plans are available</w:t>
      </w:r>
      <w:r w:rsidR="00895D39" w:rsidRPr="00895D39">
        <w:rPr>
          <w:rFonts w:ascii="Arial" w:hAnsi="Arial" w:cs="Arial"/>
        </w:rPr>
        <w:t xml:space="preserve"> and can be made online through PayPal or by check.</w:t>
      </w:r>
      <w:r w:rsidR="00C03B8E">
        <w:rPr>
          <w:rFonts w:ascii="Arial" w:hAnsi="Arial" w:cs="Arial"/>
        </w:rPr>
        <w:t xml:space="preserve">  </w:t>
      </w:r>
    </w:p>
    <w:p w14:paraId="020B4535" w14:textId="77777777" w:rsidR="00151364" w:rsidRDefault="00C03B8E" w:rsidP="00151364">
      <w:pPr>
        <w:rPr>
          <w:rFonts w:ascii="Arial" w:hAnsi="Arial" w:cs="Arial"/>
        </w:rPr>
      </w:pPr>
      <w:r>
        <w:rPr>
          <w:rFonts w:ascii="Arial" w:hAnsi="Arial" w:cs="Arial"/>
        </w:rPr>
        <w:t>Option to add on a fall retreat at the Gray Bear Retreat Center, October 4</w:t>
      </w:r>
      <w:r w:rsidRPr="00C03B8E">
        <w:rPr>
          <w:rFonts w:ascii="Arial" w:hAnsi="Arial" w:cs="Arial"/>
          <w:vertAlign w:val="superscript"/>
        </w:rPr>
        <w:t>th</w:t>
      </w:r>
      <w:r>
        <w:rPr>
          <w:rFonts w:ascii="Arial" w:hAnsi="Arial" w:cs="Arial"/>
        </w:rPr>
        <w:t>-6</w:t>
      </w:r>
      <w:r w:rsidRPr="00C03B8E">
        <w:rPr>
          <w:rFonts w:ascii="Arial" w:hAnsi="Arial" w:cs="Arial"/>
          <w:vertAlign w:val="superscript"/>
        </w:rPr>
        <w:t>th</w:t>
      </w:r>
      <w:r>
        <w:rPr>
          <w:rFonts w:ascii="Arial" w:hAnsi="Arial" w:cs="Arial"/>
        </w:rPr>
        <w:t xml:space="preserve"> is also available for those who are registered in the 2019 Teacher Training.</w:t>
      </w:r>
    </w:p>
    <w:p w14:paraId="056AC192" w14:textId="77777777" w:rsidR="00C03B8E" w:rsidRDefault="00C03B8E" w:rsidP="00151364">
      <w:pPr>
        <w:rPr>
          <w:rFonts w:ascii="Arial" w:hAnsi="Arial" w:cs="Arial"/>
          <w:b/>
          <w:u w:val="single"/>
        </w:rPr>
      </w:pPr>
    </w:p>
    <w:p w14:paraId="6B90C42C" w14:textId="73F856D7" w:rsidR="00C9015A" w:rsidRPr="00C03B8E" w:rsidRDefault="002C284A" w:rsidP="00151364">
      <w:pPr>
        <w:rPr>
          <w:rFonts w:ascii="Arial" w:hAnsi="Arial" w:cs="Arial"/>
          <w:b/>
          <w:u w:val="single"/>
        </w:rPr>
      </w:pPr>
      <w:r>
        <w:rPr>
          <w:rFonts w:ascii="Arial" w:hAnsi="Arial" w:cs="Arial"/>
          <w:b/>
          <w:u w:val="single"/>
        </w:rPr>
        <w:t xml:space="preserve">Early Bird: </w:t>
      </w:r>
      <w:r w:rsidR="00C03B8E">
        <w:rPr>
          <w:rFonts w:ascii="Arial" w:hAnsi="Arial" w:cs="Arial"/>
          <w:b/>
          <w:u w:val="single"/>
        </w:rPr>
        <w:t xml:space="preserve">Option 1 &amp; 2 available until </w:t>
      </w:r>
      <w:r>
        <w:rPr>
          <w:rFonts w:ascii="Arial" w:hAnsi="Arial" w:cs="Arial"/>
          <w:b/>
          <w:u w:val="single"/>
        </w:rPr>
        <w:t>October 31</w:t>
      </w:r>
      <w:r w:rsidRPr="002C284A">
        <w:rPr>
          <w:rFonts w:ascii="Arial" w:hAnsi="Arial" w:cs="Arial"/>
          <w:b/>
          <w:u w:val="single"/>
          <w:vertAlign w:val="superscript"/>
        </w:rPr>
        <w:t>st</w:t>
      </w:r>
      <w:r>
        <w:rPr>
          <w:rFonts w:ascii="Arial" w:hAnsi="Arial" w:cs="Arial"/>
          <w:b/>
          <w:u w:val="single"/>
        </w:rPr>
        <w:t>.</w:t>
      </w:r>
    </w:p>
    <w:p w14:paraId="2BC2BD6B" w14:textId="03B262CC" w:rsidR="00895D39" w:rsidRPr="00C03B8E" w:rsidRDefault="00151364" w:rsidP="00895D39">
      <w:pPr>
        <w:pStyle w:val="font8"/>
        <w:spacing w:before="0" w:beforeAutospacing="0" w:after="0" w:afterAutospacing="0"/>
        <w:textAlignment w:val="baseline"/>
        <w:rPr>
          <w:rFonts w:ascii="Arial" w:hAnsi="Arial" w:cs="Arial"/>
          <w:b/>
          <w:i/>
          <w:sz w:val="22"/>
          <w:szCs w:val="22"/>
        </w:rPr>
      </w:pPr>
      <w:r w:rsidRPr="00C03B8E">
        <w:rPr>
          <w:rFonts w:ascii="Arial" w:hAnsi="Arial" w:cs="Arial"/>
          <w:b/>
          <w:i/>
          <w:sz w:val="22"/>
          <w:szCs w:val="22"/>
        </w:rPr>
        <w:t>O</w:t>
      </w:r>
      <w:r w:rsidR="00895D39" w:rsidRPr="00C03B8E">
        <w:rPr>
          <w:rFonts w:ascii="Arial" w:hAnsi="Arial" w:cs="Arial"/>
          <w:b/>
          <w:i/>
          <w:sz w:val="22"/>
          <w:szCs w:val="22"/>
        </w:rPr>
        <w:t>ption 1: $</w:t>
      </w:r>
      <w:r w:rsidR="00FB62D1" w:rsidRPr="00C03B8E">
        <w:rPr>
          <w:rFonts w:ascii="Arial" w:hAnsi="Arial" w:cs="Arial"/>
          <w:b/>
          <w:i/>
          <w:sz w:val="22"/>
          <w:szCs w:val="22"/>
        </w:rPr>
        <w:t>2495</w:t>
      </w:r>
      <w:r w:rsidR="00895D39" w:rsidRPr="00C03B8E">
        <w:rPr>
          <w:rFonts w:ascii="Arial" w:hAnsi="Arial" w:cs="Arial"/>
          <w:b/>
          <w:i/>
          <w:sz w:val="22"/>
          <w:szCs w:val="22"/>
        </w:rPr>
        <w:t xml:space="preserve"> Pay full amount in </w:t>
      </w:r>
      <w:r w:rsidR="00FB62D1" w:rsidRPr="00C03B8E">
        <w:rPr>
          <w:rFonts w:ascii="Arial" w:hAnsi="Arial" w:cs="Arial"/>
          <w:b/>
          <w:i/>
          <w:sz w:val="22"/>
          <w:szCs w:val="22"/>
        </w:rPr>
        <w:t xml:space="preserve">one payment by check. </w:t>
      </w:r>
      <w:r w:rsidR="002C284A">
        <w:rPr>
          <w:rFonts w:ascii="Arial" w:hAnsi="Arial" w:cs="Arial"/>
          <w:b/>
          <w:i/>
          <w:sz w:val="22"/>
          <w:szCs w:val="22"/>
        </w:rPr>
        <w:t>Due by October 31</w:t>
      </w:r>
      <w:r w:rsidR="002C284A" w:rsidRPr="002C284A">
        <w:rPr>
          <w:rFonts w:ascii="Arial" w:hAnsi="Arial" w:cs="Arial"/>
          <w:b/>
          <w:i/>
          <w:sz w:val="22"/>
          <w:szCs w:val="22"/>
          <w:vertAlign w:val="superscript"/>
        </w:rPr>
        <w:t>st</w:t>
      </w:r>
      <w:r w:rsidR="002C284A">
        <w:rPr>
          <w:rFonts w:ascii="Arial" w:hAnsi="Arial" w:cs="Arial"/>
          <w:b/>
          <w:i/>
          <w:sz w:val="22"/>
          <w:szCs w:val="22"/>
        </w:rPr>
        <w:t>, 2019</w:t>
      </w:r>
    </w:p>
    <w:p w14:paraId="68E97CB9" w14:textId="77777777" w:rsidR="00895D39" w:rsidRPr="00895D39" w:rsidRDefault="00895D39" w:rsidP="00895D39">
      <w:pPr>
        <w:pStyle w:val="font8"/>
        <w:spacing w:before="0" w:beforeAutospacing="0" w:after="0" w:afterAutospacing="0"/>
        <w:textAlignment w:val="baseline"/>
        <w:rPr>
          <w:rFonts w:ascii="Arial" w:hAnsi="Arial" w:cs="Arial"/>
          <w:b/>
          <w:sz w:val="22"/>
          <w:szCs w:val="22"/>
          <w:u w:val="single"/>
        </w:rPr>
      </w:pPr>
    </w:p>
    <w:p w14:paraId="6062B0A7" w14:textId="130DCF6F" w:rsidR="00F73F28" w:rsidRPr="002C284A" w:rsidRDefault="00895D39" w:rsidP="00895D39">
      <w:pPr>
        <w:spacing w:after="120"/>
        <w:rPr>
          <w:rFonts w:ascii="Arial" w:hAnsi="Arial" w:cs="Arial"/>
          <w:b/>
          <w:i/>
        </w:rPr>
      </w:pPr>
      <w:r w:rsidRPr="00C03B8E">
        <w:rPr>
          <w:rFonts w:ascii="Arial" w:hAnsi="Arial" w:cs="Arial"/>
          <w:b/>
          <w:i/>
        </w:rPr>
        <w:t>Option 2</w:t>
      </w:r>
      <w:r w:rsidR="008C0529" w:rsidRPr="00C03B8E">
        <w:rPr>
          <w:rFonts w:ascii="Arial" w:hAnsi="Arial" w:cs="Arial"/>
          <w:b/>
          <w:i/>
        </w:rPr>
        <w:t xml:space="preserve"> </w:t>
      </w:r>
      <w:r w:rsidR="00C9015A" w:rsidRPr="00C03B8E">
        <w:rPr>
          <w:rFonts w:ascii="Arial" w:hAnsi="Arial" w:cs="Arial"/>
          <w:b/>
          <w:i/>
        </w:rPr>
        <w:t xml:space="preserve">Payment plan: $2750: $500 deposit, paid by check due by </w:t>
      </w:r>
      <w:r w:rsidR="002C284A">
        <w:rPr>
          <w:rFonts w:ascii="Arial" w:hAnsi="Arial" w:cs="Arial"/>
          <w:b/>
          <w:i/>
        </w:rPr>
        <w:t>October 31</w:t>
      </w:r>
      <w:r w:rsidR="002C284A" w:rsidRPr="002C284A">
        <w:rPr>
          <w:rFonts w:ascii="Arial" w:hAnsi="Arial" w:cs="Arial"/>
          <w:b/>
          <w:i/>
          <w:vertAlign w:val="superscript"/>
        </w:rPr>
        <w:t>st</w:t>
      </w:r>
      <w:r w:rsidR="002C284A">
        <w:rPr>
          <w:rFonts w:ascii="Arial" w:hAnsi="Arial" w:cs="Arial"/>
          <w:b/>
          <w:i/>
        </w:rPr>
        <w:t>, 2019</w:t>
      </w:r>
      <w:r w:rsidR="00C9015A" w:rsidRPr="00C03B8E">
        <w:rPr>
          <w:rFonts w:ascii="Arial" w:hAnsi="Arial" w:cs="Arial"/>
          <w:b/>
          <w:i/>
        </w:rPr>
        <w:t xml:space="preserve"> with payment plan in place: Payment plan is $</w:t>
      </w:r>
      <w:r w:rsidR="002C284A">
        <w:rPr>
          <w:rFonts w:ascii="Arial" w:hAnsi="Arial" w:cs="Arial"/>
          <w:b/>
          <w:i/>
        </w:rPr>
        <w:t>375</w:t>
      </w:r>
      <w:r w:rsidR="00C9015A" w:rsidRPr="00C03B8E">
        <w:rPr>
          <w:rFonts w:ascii="Arial" w:hAnsi="Arial" w:cs="Arial"/>
          <w:b/>
          <w:i/>
        </w:rPr>
        <w:t xml:space="preserve"> per month beginning </w:t>
      </w:r>
      <w:r w:rsidR="002C284A">
        <w:rPr>
          <w:rFonts w:ascii="Arial" w:hAnsi="Arial" w:cs="Arial"/>
          <w:b/>
          <w:i/>
        </w:rPr>
        <w:t>November 1st</w:t>
      </w:r>
      <w:r w:rsidR="00C9015A" w:rsidRPr="00C03B8E">
        <w:rPr>
          <w:rFonts w:ascii="Arial" w:hAnsi="Arial" w:cs="Arial"/>
          <w:b/>
          <w:i/>
        </w:rPr>
        <w:t>, 2019</w:t>
      </w:r>
      <w:r w:rsidR="002C284A">
        <w:rPr>
          <w:rFonts w:ascii="Arial" w:hAnsi="Arial" w:cs="Arial"/>
          <w:b/>
          <w:i/>
        </w:rPr>
        <w:t xml:space="preserve"> for six months.</w:t>
      </w:r>
    </w:p>
    <w:p w14:paraId="451FE2A4" w14:textId="57BEF117" w:rsidR="00C03B8E" w:rsidRPr="00895D39" w:rsidRDefault="00C03B8E" w:rsidP="00895D39">
      <w:pPr>
        <w:spacing w:after="120"/>
        <w:rPr>
          <w:rFonts w:ascii="Arial" w:hAnsi="Arial" w:cs="Arial"/>
          <w:b/>
          <w:u w:val="single"/>
        </w:rPr>
      </w:pPr>
      <w:r>
        <w:rPr>
          <w:rFonts w:ascii="Arial" w:hAnsi="Arial" w:cs="Arial"/>
          <w:b/>
          <w:u w:val="single"/>
        </w:rPr>
        <w:t xml:space="preserve">Option 3 &amp; 4 available until </w:t>
      </w:r>
      <w:r w:rsidR="002C284A">
        <w:rPr>
          <w:rFonts w:ascii="Arial" w:hAnsi="Arial" w:cs="Arial"/>
          <w:b/>
          <w:u w:val="single"/>
        </w:rPr>
        <w:t>December 15</w:t>
      </w:r>
      <w:r w:rsidR="002C284A" w:rsidRPr="002C284A">
        <w:rPr>
          <w:rFonts w:ascii="Arial" w:hAnsi="Arial" w:cs="Arial"/>
          <w:b/>
          <w:u w:val="single"/>
          <w:vertAlign w:val="superscript"/>
        </w:rPr>
        <w:t>th</w:t>
      </w:r>
      <w:r w:rsidR="002C284A">
        <w:rPr>
          <w:rFonts w:ascii="Arial" w:hAnsi="Arial" w:cs="Arial"/>
          <w:b/>
          <w:u w:val="single"/>
        </w:rPr>
        <w:t>, 2019</w:t>
      </w:r>
    </w:p>
    <w:p w14:paraId="73467D99" w14:textId="67286D51" w:rsidR="008C0529" w:rsidRPr="00C03B8E" w:rsidRDefault="002C284A" w:rsidP="00936C46">
      <w:pPr>
        <w:rPr>
          <w:rFonts w:ascii="Arial" w:hAnsi="Arial" w:cs="Arial"/>
          <w:b/>
          <w:i/>
        </w:rPr>
      </w:pPr>
      <w:r>
        <w:rPr>
          <w:rFonts w:ascii="Arial" w:hAnsi="Arial" w:cs="Arial"/>
          <w:b/>
          <w:i/>
        </w:rPr>
        <w:t>Option 3: $26</w:t>
      </w:r>
      <w:r w:rsidR="00C9015A" w:rsidRPr="00C03B8E">
        <w:rPr>
          <w:rFonts w:ascii="Arial" w:hAnsi="Arial" w:cs="Arial"/>
          <w:b/>
          <w:i/>
        </w:rPr>
        <w:t>95: Pay ful</w:t>
      </w:r>
      <w:r>
        <w:rPr>
          <w:rFonts w:ascii="Arial" w:hAnsi="Arial" w:cs="Arial"/>
          <w:b/>
          <w:i/>
        </w:rPr>
        <w:t>l amount in one payment by December 15</w:t>
      </w:r>
      <w:r w:rsidRPr="002C284A">
        <w:rPr>
          <w:rFonts w:ascii="Arial" w:hAnsi="Arial" w:cs="Arial"/>
          <w:b/>
          <w:i/>
          <w:vertAlign w:val="superscript"/>
        </w:rPr>
        <w:t>th</w:t>
      </w:r>
      <w:r>
        <w:rPr>
          <w:rFonts w:ascii="Arial" w:hAnsi="Arial" w:cs="Arial"/>
          <w:b/>
          <w:i/>
        </w:rPr>
        <w:t>, 2019</w:t>
      </w:r>
    </w:p>
    <w:p w14:paraId="724D567B" w14:textId="2EDFDB03" w:rsidR="00936C46" w:rsidRDefault="00A90845" w:rsidP="00936C46">
      <w:pPr>
        <w:rPr>
          <w:rFonts w:ascii="Arial" w:hAnsi="Arial" w:cs="Arial"/>
          <w:b/>
          <w:i/>
        </w:rPr>
      </w:pPr>
      <w:r w:rsidRPr="00C03B8E">
        <w:rPr>
          <w:rFonts w:ascii="Arial" w:hAnsi="Arial" w:cs="Arial"/>
          <w:b/>
          <w:i/>
        </w:rPr>
        <w:t xml:space="preserve">Option </w:t>
      </w:r>
      <w:r w:rsidR="00C03B8E" w:rsidRPr="00C03B8E">
        <w:rPr>
          <w:rFonts w:ascii="Arial" w:hAnsi="Arial" w:cs="Arial"/>
          <w:b/>
          <w:i/>
        </w:rPr>
        <w:t>4</w:t>
      </w:r>
      <w:r w:rsidR="00733739" w:rsidRPr="00C03B8E">
        <w:rPr>
          <w:rFonts w:ascii="Arial" w:hAnsi="Arial" w:cs="Arial"/>
          <w:b/>
          <w:i/>
        </w:rPr>
        <w:t xml:space="preserve">: </w:t>
      </w:r>
      <w:r w:rsidR="008C0529" w:rsidRPr="00C03B8E">
        <w:rPr>
          <w:rFonts w:ascii="Arial" w:hAnsi="Arial" w:cs="Arial"/>
          <w:b/>
          <w:i/>
        </w:rPr>
        <w:t>Late Registration: $</w:t>
      </w:r>
      <w:r w:rsidR="00C9015A" w:rsidRPr="00C03B8E">
        <w:rPr>
          <w:rFonts w:ascii="Arial" w:hAnsi="Arial" w:cs="Arial"/>
          <w:b/>
          <w:i/>
        </w:rPr>
        <w:t>2</w:t>
      </w:r>
      <w:r w:rsidR="002C284A">
        <w:rPr>
          <w:rFonts w:ascii="Arial" w:hAnsi="Arial" w:cs="Arial"/>
          <w:b/>
          <w:i/>
        </w:rPr>
        <w:t>850</w:t>
      </w:r>
      <w:r w:rsidR="002C4E88">
        <w:rPr>
          <w:rFonts w:ascii="Arial" w:hAnsi="Arial" w:cs="Arial"/>
          <w:b/>
          <w:i/>
        </w:rPr>
        <w:t>: $6</w:t>
      </w:r>
      <w:r w:rsidR="00C9015A" w:rsidRPr="00C03B8E">
        <w:rPr>
          <w:rFonts w:ascii="Arial" w:hAnsi="Arial" w:cs="Arial"/>
          <w:b/>
          <w:i/>
        </w:rPr>
        <w:t xml:space="preserve">00 deposit </w:t>
      </w:r>
      <w:r w:rsidR="00C03B8E" w:rsidRPr="00C03B8E">
        <w:rPr>
          <w:rFonts w:ascii="Arial" w:hAnsi="Arial" w:cs="Arial"/>
          <w:b/>
          <w:i/>
        </w:rPr>
        <w:t xml:space="preserve">by </w:t>
      </w:r>
      <w:r w:rsidR="002C4E88">
        <w:rPr>
          <w:rFonts w:ascii="Arial" w:hAnsi="Arial" w:cs="Arial"/>
          <w:b/>
          <w:i/>
        </w:rPr>
        <w:t>December 15</w:t>
      </w:r>
      <w:r w:rsidR="002C4E88" w:rsidRPr="002C4E88">
        <w:rPr>
          <w:rFonts w:ascii="Arial" w:hAnsi="Arial" w:cs="Arial"/>
          <w:b/>
          <w:i/>
          <w:vertAlign w:val="superscript"/>
        </w:rPr>
        <w:t>th</w:t>
      </w:r>
      <w:r w:rsidR="002C4E88">
        <w:rPr>
          <w:rFonts w:ascii="Arial" w:hAnsi="Arial" w:cs="Arial"/>
          <w:b/>
          <w:i/>
        </w:rPr>
        <w:t>, 2019</w:t>
      </w:r>
      <w:r w:rsidR="00C03B8E">
        <w:rPr>
          <w:rFonts w:ascii="Arial" w:hAnsi="Arial" w:cs="Arial"/>
          <w:b/>
          <w:i/>
        </w:rPr>
        <w:br/>
      </w:r>
      <w:r w:rsidR="002C4E88">
        <w:rPr>
          <w:rFonts w:ascii="Arial" w:hAnsi="Arial" w:cs="Arial"/>
          <w:b/>
          <w:i/>
        </w:rPr>
        <w:t>Payment plan is $450 per month beginning Jan. 1</w:t>
      </w:r>
      <w:r w:rsidR="002C4E88" w:rsidRPr="002C4E88">
        <w:rPr>
          <w:rFonts w:ascii="Arial" w:hAnsi="Arial" w:cs="Arial"/>
          <w:b/>
          <w:i/>
          <w:vertAlign w:val="superscript"/>
        </w:rPr>
        <w:t>st</w:t>
      </w:r>
      <w:r w:rsidR="002C4E88">
        <w:rPr>
          <w:rFonts w:ascii="Arial" w:hAnsi="Arial" w:cs="Arial"/>
          <w:b/>
          <w:i/>
        </w:rPr>
        <w:t>, 2020 for five months.</w:t>
      </w:r>
      <w:bookmarkStart w:id="0" w:name="_GoBack"/>
      <w:bookmarkEnd w:id="0"/>
      <w:r w:rsidR="00C9015A" w:rsidRPr="00C03B8E">
        <w:rPr>
          <w:rFonts w:ascii="Arial" w:hAnsi="Arial" w:cs="Arial"/>
          <w:b/>
          <w:i/>
        </w:rPr>
        <w:t xml:space="preserve"> </w:t>
      </w:r>
    </w:p>
    <w:p w14:paraId="1BFBAF49" w14:textId="77777777" w:rsidR="00C03B8E" w:rsidRDefault="00C03B8E" w:rsidP="00936C46">
      <w:pPr>
        <w:rPr>
          <w:rFonts w:ascii="Arial" w:hAnsi="Arial" w:cs="Arial"/>
          <w:b/>
          <w:i/>
        </w:rPr>
      </w:pPr>
    </w:p>
    <w:p w14:paraId="21804E13" w14:textId="77777777" w:rsidR="00C03B8E" w:rsidRDefault="00C03B8E" w:rsidP="00936C46">
      <w:pPr>
        <w:rPr>
          <w:rFonts w:ascii="Arial" w:hAnsi="Arial" w:cs="Arial"/>
        </w:rPr>
      </w:pPr>
      <w:r>
        <w:rPr>
          <w:rFonts w:ascii="Arial" w:hAnsi="Arial" w:cs="Arial"/>
        </w:rPr>
        <w:t>Add on Fall Retreat at the Gray Bear Retreat Center: October 4</w:t>
      </w:r>
      <w:r w:rsidRPr="00C03B8E">
        <w:rPr>
          <w:rFonts w:ascii="Arial" w:hAnsi="Arial" w:cs="Arial"/>
          <w:vertAlign w:val="superscript"/>
        </w:rPr>
        <w:t>th</w:t>
      </w:r>
      <w:r>
        <w:rPr>
          <w:rFonts w:ascii="Arial" w:hAnsi="Arial" w:cs="Arial"/>
        </w:rPr>
        <w:t>-6</w:t>
      </w:r>
      <w:r w:rsidRPr="00C03B8E">
        <w:rPr>
          <w:rFonts w:ascii="Arial" w:hAnsi="Arial" w:cs="Arial"/>
          <w:vertAlign w:val="superscript"/>
        </w:rPr>
        <w:t>th</w:t>
      </w:r>
      <w:r>
        <w:rPr>
          <w:rFonts w:ascii="Arial" w:hAnsi="Arial" w:cs="Arial"/>
        </w:rPr>
        <w:t>, 2019 (80 miles south of Nashville.)</w:t>
      </w:r>
    </w:p>
    <w:p w14:paraId="523FFE7A" w14:textId="77777777" w:rsidR="00C03B8E" w:rsidRDefault="00C03B8E" w:rsidP="00936C46">
      <w:pPr>
        <w:rPr>
          <w:rFonts w:ascii="Arial" w:hAnsi="Arial" w:cs="Arial"/>
        </w:rPr>
      </w:pPr>
      <w:r>
        <w:rPr>
          <w:rFonts w:ascii="Arial" w:hAnsi="Arial" w:cs="Arial"/>
        </w:rPr>
        <w:t>This retreat is not officially part of the Teacher Training but the retreat can be used for 20 hours towards your Teacher Training.  It is a good option so as if you miss any of the scheduled weekends in Crossville you have these hours to use towards your 200 hour certificate.</w:t>
      </w:r>
    </w:p>
    <w:p w14:paraId="7C126469" w14:textId="77777777" w:rsidR="00C03B8E" w:rsidRDefault="003F5958" w:rsidP="00936C46">
      <w:pPr>
        <w:rPr>
          <w:rFonts w:ascii="Arial" w:hAnsi="Arial" w:cs="Arial"/>
        </w:rPr>
      </w:pPr>
      <w:r>
        <w:rPr>
          <w:rFonts w:ascii="Arial" w:hAnsi="Arial" w:cs="Arial"/>
        </w:rPr>
        <w:t>Discount is only available for those who have paid for 2019 training in full or have put down their $500 deposit and have a signed payment plan in place.</w:t>
      </w:r>
    </w:p>
    <w:p w14:paraId="68A30508" w14:textId="77777777" w:rsidR="003F5958" w:rsidRPr="00C03B8E" w:rsidRDefault="003F5958" w:rsidP="00936C46">
      <w:pPr>
        <w:rPr>
          <w:rFonts w:ascii="Arial" w:hAnsi="Arial" w:cs="Arial"/>
        </w:rPr>
      </w:pPr>
      <w:r>
        <w:rPr>
          <w:rFonts w:ascii="Arial" w:hAnsi="Arial" w:cs="Arial"/>
        </w:rPr>
        <w:t xml:space="preserve">The full retreat cost would only be $350.  Gray Bear usually sells out, so if you are interested in attending Gray Bear this year, please let me know right away.  Also, note you do not have to come to this retreat to participate in the Teacher Training/Yoga immersion – this is just an additional offering.  </w:t>
      </w:r>
    </w:p>
    <w:sectPr w:rsidR="003F5958" w:rsidRPr="00C03B8E" w:rsidSect="00A90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782"/>
    <w:multiLevelType w:val="hybridMultilevel"/>
    <w:tmpl w:val="D99A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038B2"/>
    <w:multiLevelType w:val="hybridMultilevel"/>
    <w:tmpl w:val="D99A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51A65"/>
    <w:multiLevelType w:val="hybridMultilevel"/>
    <w:tmpl w:val="783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14E20"/>
    <w:multiLevelType w:val="hybridMultilevel"/>
    <w:tmpl w:val="C72C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E0917"/>
    <w:multiLevelType w:val="hybridMultilevel"/>
    <w:tmpl w:val="8082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62E94"/>
    <w:multiLevelType w:val="hybridMultilevel"/>
    <w:tmpl w:val="D99A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83D27"/>
    <w:multiLevelType w:val="hybridMultilevel"/>
    <w:tmpl w:val="D99AA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4C"/>
    <w:rsid w:val="000B7249"/>
    <w:rsid w:val="00151364"/>
    <w:rsid w:val="0019785E"/>
    <w:rsid w:val="001D1A02"/>
    <w:rsid w:val="00215CB3"/>
    <w:rsid w:val="002C284A"/>
    <w:rsid w:val="002C4E88"/>
    <w:rsid w:val="003F5958"/>
    <w:rsid w:val="00412C2C"/>
    <w:rsid w:val="00437C79"/>
    <w:rsid w:val="00440C26"/>
    <w:rsid w:val="00646E10"/>
    <w:rsid w:val="00733739"/>
    <w:rsid w:val="0074659D"/>
    <w:rsid w:val="00895D39"/>
    <w:rsid w:val="008C0529"/>
    <w:rsid w:val="00936C46"/>
    <w:rsid w:val="009D075E"/>
    <w:rsid w:val="00A90845"/>
    <w:rsid w:val="00B474CC"/>
    <w:rsid w:val="00BB094C"/>
    <w:rsid w:val="00BF7CA8"/>
    <w:rsid w:val="00C03B83"/>
    <w:rsid w:val="00C03B8E"/>
    <w:rsid w:val="00C9015A"/>
    <w:rsid w:val="00E05F36"/>
    <w:rsid w:val="00ED3793"/>
    <w:rsid w:val="00EE6EF3"/>
    <w:rsid w:val="00F73F28"/>
    <w:rsid w:val="00FB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4C"/>
    <w:rPr>
      <w:rFonts w:ascii="Tahoma" w:hAnsi="Tahoma" w:cs="Tahoma"/>
      <w:sz w:val="16"/>
      <w:szCs w:val="16"/>
    </w:rPr>
  </w:style>
  <w:style w:type="paragraph" w:styleId="ListParagraph">
    <w:name w:val="List Paragraph"/>
    <w:basedOn w:val="Normal"/>
    <w:uiPriority w:val="34"/>
    <w:qFormat/>
    <w:rsid w:val="00BB094C"/>
    <w:pPr>
      <w:ind w:left="720"/>
      <w:contextualSpacing/>
    </w:pPr>
  </w:style>
  <w:style w:type="character" w:styleId="Hyperlink">
    <w:name w:val="Hyperlink"/>
    <w:basedOn w:val="DefaultParagraphFont"/>
    <w:uiPriority w:val="99"/>
    <w:unhideWhenUsed/>
    <w:rsid w:val="00BB094C"/>
    <w:rPr>
      <w:color w:val="0000FF" w:themeColor="hyperlink"/>
      <w:u w:val="single"/>
    </w:rPr>
  </w:style>
  <w:style w:type="paragraph" w:customStyle="1" w:styleId="font8">
    <w:name w:val="font_8"/>
    <w:basedOn w:val="Normal"/>
    <w:rsid w:val="00895D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4C"/>
    <w:rPr>
      <w:rFonts w:ascii="Tahoma" w:hAnsi="Tahoma" w:cs="Tahoma"/>
      <w:sz w:val="16"/>
      <w:szCs w:val="16"/>
    </w:rPr>
  </w:style>
  <w:style w:type="paragraph" w:styleId="ListParagraph">
    <w:name w:val="List Paragraph"/>
    <w:basedOn w:val="Normal"/>
    <w:uiPriority w:val="34"/>
    <w:qFormat/>
    <w:rsid w:val="00BB094C"/>
    <w:pPr>
      <w:ind w:left="720"/>
      <w:contextualSpacing/>
    </w:pPr>
  </w:style>
  <w:style w:type="character" w:styleId="Hyperlink">
    <w:name w:val="Hyperlink"/>
    <w:basedOn w:val="DefaultParagraphFont"/>
    <w:uiPriority w:val="99"/>
    <w:unhideWhenUsed/>
    <w:rsid w:val="00BB094C"/>
    <w:rPr>
      <w:color w:val="0000FF" w:themeColor="hyperlink"/>
      <w:u w:val="single"/>
    </w:rPr>
  </w:style>
  <w:style w:type="paragraph" w:customStyle="1" w:styleId="font8">
    <w:name w:val="font_8"/>
    <w:basedOn w:val="Normal"/>
    <w:rsid w:val="0089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0677">
      <w:bodyDiv w:val="1"/>
      <w:marLeft w:val="0"/>
      <w:marRight w:val="0"/>
      <w:marTop w:val="0"/>
      <w:marBottom w:val="0"/>
      <w:divBdr>
        <w:top w:val="none" w:sz="0" w:space="0" w:color="auto"/>
        <w:left w:val="none" w:sz="0" w:space="0" w:color="auto"/>
        <w:bottom w:val="none" w:sz="0" w:space="0" w:color="auto"/>
        <w:right w:val="none" w:sz="0" w:space="0" w:color="auto"/>
      </w:divBdr>
    </w:div>
    <w:div w:id="6228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Owner</cp:lastModifiedBy>
  <cp:revision>2</cp:revision>
  <dcterms:created xsi:type="dcterms:W3CDTF">2019-09-02T19:30:00Z</dcterms:created>
  <dcterms:modified xsi:type="dcterms:W3CDTF">2019-09-02T19:30:00Z</dcterms:modified>
</cp:coreProperties>
</file>